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B97" w:rsidRDefault="00505B97"/>
    <w:p w:rsidR="00046D3E" w:rsidRDefault="00046D3E">
      <w:r w:rsidRPr="00046D3E">
        <w:rPr>
          <w:noProof/>
        </w:rPr>
        <w:drawing>
          <wp:inline distT="0" distB="0" distL="0" distR="0">
            <wp:extent cx="5537835" cy="7750175"/>
            <wp:effectExtent l="0" t="0" r="5715" b="3175"/>
            <wp:docPr id="1" name="Picture 1" descr="C:\Users\sodba\Desktop\TSEVEEN AJIL\UBC JSC\UBC HYRLUUD\Ariljaa IMPEX\New folder 2023\ХЭХ хийх Тогт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dba\Desktop\TSEVEEN AJIL\UBC JSC\UBC HYRLUUD\Ariljaa IMPEX\New folder 2023\ХЭХ хийх Тогто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3E" w:rsidRDefault="00046D3E"/>
    <w:p w:rsidR="00046D3E" w:rsidRDefault="00046D3E">
      <w:r w:rsidRPr="00046D3E">
        <w:rPr>
          <w:noProof/>
        </w:rPr>
        <w:drawing>
          <wp:inline distT="0" distB="0" distL="0" distR="0">
            <wp:extent cx="5574665" cy="7757795"/>
            <wp:effectExtent l="0" t="0" r="6985" b="0"/>
            <wp:docPr id="2" name="Picture 2" descr="C:\Users\sodba\Desktop\TSEVEEN AJIL\UBC JSC\UBC HYRLUUD\Ariljaa IMPEX\New folder 2023\ХЭХ хийх Хавсра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dba\Desktop\TSEVEEN AJIL\UBC JSC\UBC HYRLUUD\Ariljaa IMPEX\New folder 2023\ХЭХ хийх Хавсрал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77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D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D3E"/>
    <w:rsid w:val="00046D3E"/>
    <w:rsid w:val="0050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B3B04"/>
  <w15:chartTrackingRefBased/>
  <w15:docId w15:val="{381BE1FE-EF54-456A-8D67-407265E67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Sodbaatar Tseveenravdan</dc:creator>
  <cp:keywords/>
  <dc:description/>
  <cp:lastModifiedBy>Sodbaatar Tseveenravdan</cp:lastModifiedBy>
  <cp:revision>1</cp:revision>
  <dcterms:created xsi:type="dcterms:W3CDTF">2023-02-15T05:19:00Z</dcterms:created>
  <dcterms:modified xsi:type="dcterms:W3CDTF">2023-02-15T05:24:00Z</dcterms:modified>
</cp:coreProperties>
</file>